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DD2748" w:rsidRDefault="00DD2748" w:rsidP="007B5D13">
      <w:pPr>
        <w:pStyle w:val="2"/>
        <w:ind w:firstLine="708"/>
        <w:jc w:val="right"/>
      </w:pPr>
    </w:p>
    <w:p w:rsidR="00DD2748" w:rsidRPr="00080FFA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Зарегистрирован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 w:rsidRPr="00080FFA">
        <w:rPr>
          <w:sz w:val="26"/>
          <w:szCs w:val="26"/>
        </w:rPr>
        <w:t>Управлением АПК, архитектуры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и земельных отношений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D2748" w:rsidRDefault="00DD2748" w:rsidP="00DD2748">
      <w:pPr>
        <w:pStyle w:val="a7"/>
        <w:ind w:firstLine="5103"/>
        <w:jc w:val="left"/>
        <w:rPr>
          <w:sz w:val="26"/>
          <w:szCs w:val="26"/>
        </w:rPr>
      </w:pPr>
      <w:r>
        <w:rPr>
          <w:sz w:val="26"/>
          <w:szCs w:val="26"/>
        </w:rPr>
        <w:t>№ ____ от «___» ____________ 2019г.</w:t>
      </w: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B5D13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B5D13" w:rsidRDefault="007B5D13" w:rsidP="007B5D13">
      <w:p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28.08.2019г.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>от 26.08.2019</w:t>
      </w:r>
      <w:r w:rsidR="008C0945" w:rsidRPr="005C2EAD">
        <w:rPr>
          <w:sz w:val="26"/>
          <w:szCs w:val="26"/>
        </w:rPr>
        <w:t>г.</w:t>
      </w:r>
      <w:r w:rsidR="008C0945">
        <w:rPr>
          <w:sz w:val="26"/>
          <w:szCs w:val="26"/>
        </w:rPr>
        <w:t>)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8C0945">
        <w:rPr>
          <w:sz w:val="26"/>
          <w:szCs w:val="26"/>
        </w:rPr>
        <w:t>1880</w:t>
      </w:r>
      <w:r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 w:rsidR="008C0945">
        <w:rPr>
          <w:sz w:val="26"/>
          <w:szCs w:val="26"/>
        </w:rPr>
        <w:t xml:space="preserve"> сельское поселение, д. </w:t>
      </w:r>
      <w:proofErr w:type="spellStart"/>
      <w:r w:rsidR="00A8704C">
        <w:rPr>
          <w:sz w:val="26"/>
          <w:szCs w:val="26"/>
        </w:rPr>
        <w:t>Бабурино</w:t>
      </w:r>
      <w:proofErr w:type="spellEnd"/>
      <w:r w:rsidR="008C0945">
        <w:rPr>
          <w:sz w:val="26"/>
          <w:szCs w:val="26"/>
        </w:rPr>
        <w:t xml:space="preserve">, </w:t>
      </w:r>
      <w:r w:rsidR="00A8704C">
        <w:rPr>
          <w:sz w:val="26"/>
          <w:szCs w:val="26"/>
        </w:rPr>
        <w:t>земельный участок 40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  <w:r w:rsidRPr="005C2EAD">
        <w:rPr>
          <w:sz w:val="26"/>
          <w:szCs w:val="26"/>
        </w:rPr>
        <w:t xml:space="preserve">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76:14:040215:98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>: для ведения личного подсобного хозяйства.</w:t>
      </w:r>
    </w:p>
    <w:p w:rsidR="007B5D13" w:rsidRPr="005C2EAD" w:rsidRDefault="007B5D13" w:rsidP="007B5D13">
      <w:pPr>
        <w:ind w:firstLine="851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Pr="005C2EAD" w:rsidRDefault="008C0945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>
        <w:rPr>
          <w:sz w:val="26"/>
          <w:szCs w:val="26"/>
        </w:rPr>
        <w:t>28.08.2019</w:t>
      </w:r>
      <w:r w:rsidRPr="005C2EAD">
        <w:rPr>
          <w:sz w:val="26"/>
          <w:szCs w:val="26"/>
        </w:rPr>
        <w:t>г.)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>
        <w:rPr>
          <w:sz w:val="26"/>
          <w:szCs w:val="26"/>
        </w:rPr>
        <w:lastRenderedPageBreak/>
        <w:t>26.08.2019</w:t>
      </w:r>
      <w:r w:rsidRPr="005C2EAD">
        <w:rPr>
          <w:sz w:val="26"/>
          <w:szCs w:val="26"/>
        </w:rPr>
        <w:t>г.)) и составляет 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__ копеек (______________________  ___________________ рублей __ копеек).</w:t>
      </w:r>
    </w:p>
    <w:p w:rsidR="005C2EAD" w:rsidRPr="005C2EAD" w:rsidRDefault="008C0945" w:rsidP="008C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>
        <w:rPr>
          <w:sz w:val="26"/>
          <w:szCs w:val="26"/>
        </w:rPr>
        <w:t>__________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C36E5E" w:rsidRDefault="005C2EAD" w:rsidP="005C2EAD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 xml:space="preserve">на расчетный счет № 40101810700000010010, отделение Ярославль г. Ярославль, КБК 15411406013100000430, ОКТМО </w:t>
      </w:r>
      <w:r w:rsidR="008C0945" w:rsidRPr="008C0945">
        <w:rPr>
          <w:rStyle w:val="ac"/>
          <w:b w:val="0"/>
          <w:sz w:val="26"/>
          <w:szCs w:val="26"/>
          <w:shd w:val="clear" w:color="auto" w:fill="FFFFFF"/>
        </w:rPr>
        <w:t>78640443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8C0945">
      <w:pPr>
        <w:pStyle w:val="ab"/>
        <w:ind w:firstLine="851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8C0945" w:rsidRPr="005C2EAD" w:rsidRDefault="008C0945" w:rsidP="008C0945">
      <w:pPr>
        <w:pStyle w:val="ab"/>
        <w:ind w:firstLine="851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4.2. Устанавливаются ограничения по использованию земельного участка в прибрежной защитной полосе и </w:t>
      </w:r>
      <w:proofErr w:type="spellStart"/>
      <w:r>
        <w:rPr>
          <w:sz w:val="26"/>
          <w:szCs w:val="26"/>
        </w:rPr>
        <w:t>водоохранной</w:t>
      </w:r>
      <w:proofErr w:type="spellEnd"/>
      <w:r>
        <w:rPr>
          <w:sz w:val="26"/>
          <w:szCs w:val="26"/>
        </w:rPr>
        <w:t xml:space="preserve"> зоне Рыбинского водохранилища в соответствии со статьей 65 Водного кодекса Российской Федерации.</w:t>
      </w:r>
    </w:p>
    <w:p w:rsidR="00C36E5E" w:rsidRDefault="008C0945" w:rsidP="00C36E5E">
      <w:pPr>
        <w:ind w:firstLine="851"/>
        <w:jc w:val="both"/>
        <w:rPr>
          <w:sz w:val="26"/>
        </w:rPr>
      </w:pPr>
      <w:r>
        <w:rPr>
          <w:sz w:val="26"/>
          <w:szCs w:val="26"/>
        </w:rPr>
        <w:t xml:space="preserve">4.3. Устанавливаются ограничения по использованию земельного участка в охранной зоне линии электропередачи ВЛ-0,4 кВ </w:t>
      </w:r>
      <w:r>
        <w:rPr>
          <w:sz w:val="26"/>
        </w:rPr>
        <w:t xml:space="preserve">в соответствии с постановлением Правительства РФ от 24.02.2009 № 160 «О порядке установления охранных зон объектов </w:t>
      </w:r>
      <w:proofErr w:type="spellStart"/>
      <w:r>
        <w:rPr>
          <w:sz w:val="26"/>
        </w:rPr>
        <w:t>электросетевого</w:t>
      </w:r>
      <w:proofErr w:type="spellEnd"/>
      <w:r>
        <w:rPr>
          <w:sz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lastRenderedPageBreak/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A8704C" w:rsidRPr="008C0945">
        <w:rPr>
          <w:sz w:val="26"/>
          <w:szCs w:val="26"/>
        </w:rPr>
        <w:t>76:14:040215:98</w:t>
      </w:r>
      <w:r w:rsidR="00A8704C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A8704C">
        <w:rPr>
          <w:sz w:val="26"/>
          <w:szCs w:val="26"/>
        </w:rPr>
        <w:t>1880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 w:rsidR="00A8704C">
        <w:rPr>
          <w:sz w:val="26"/>
          <w:szCs w:val="26"/>
        </w:rPr>
        <w:t>Бабурино</w:t>
      </w:r>
      <w:proofErr w:type="spellEnd"/>
      <w:r>
        <w:rPr>
          <w:sz w:val="26"/>
          <w:szCs w:val="26"/>
        </w:rPr>
        <w:t>, земельный</w:t>
      </w:r>
      <w:r w:rsidR="00A8704C">
        <w:rPr>
          <w:sz w:val="26"/>
          <w:szCs w:val="26"/>
        </w:rPr>
        <w:t xml:space="preserve"> участок 40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A8704C" w:rsidRPr="008C0945">
        <w:rPr>
          <w:sz w:val="26"/>
          <w:szCs w:val="26"/>
        </w:rPr>
        <w:t>76:14:040215:98</w:t>
      </w:r>
      <w:r w:rsidR="00A8704C">
        <w:rPr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A8704C">
        <w:rPr>
          <w:sz w:val="26"/>
          <w:szCs w:val="26"/>
        </w:rPr>
        <w:t>1880</w:t>
      </w:r>
      <w:r w:rsidRPr="00066E36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 w:rsidR="00A8704C">
        <w:rPr>
          <w:sz w:val="26"/>
          <w:szCs w:val="26"/>
        </w:rPr>
        <w:t xml:space="preserve"> сельское поселение, д. </w:t>
      </w:r>
      <w:proofErr w:type="spellStart"/>
      <w:r w:rsidR="00A8704C">
        <w:rPr>
          <w:sz w:val="26"/>
          <w:szCs w:val="26"/>
        </w:rPr>
        <w:t>Бабурино</w:t>
      </w:r>
      <w:proofErr w:type="spellEnd"/>
      <w:r w:rsidR="00A8704C">
        <w:rPr>
          <w:sz w:val="26"/>
          <w:szCs w:val="26"/>
        </w:rPr>
        <w:t>, земельный участок 40.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8C0945" w:rsidRDefault="008C0945" w:rsidP="008C0945">
      <w:pPr>
        <w:pStyle w:val="2"/>
        <w:ind w:firstLine="708"/>
        <w:rPr>
          <w:b/>
          <w:bCs/>
        </w:rPr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7B5D13">
      <w:pPr>
        <w:ind w:firstLine="851"/>
        <w:jc w:val="center"/>
        <w:rPr>
          <w:b/>
        </w:rPr>
      </w:pP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DD27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12</cp:revision>
  <cp:lastPrinted>2019-07-18T12:03:00Z</cp:lastPrinted>
  <dcterms:created xsi:type="dcterms:W3CDTF">2012-03-30T11:00:00Z</dcterms:created>
  <dcterms:modified xsi:type="dcterms:W3CDTF">2019-07-18T12:03:00Z</dcterms:modified>
</cp:coreProperties>
</file>